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C1" w:rsidRPr="00455EC1" w:rsidRDefault="005764F2" w:rsidP="00455EC1">
      <w:pPr>
        <w:pStyle w:val="Nagwek1"/>
        <w:ind w:left="0" w:firstLine="0"/>
        <w:jc w:val="center"/>
        <w:rPr>
          <w:sz w:val="28"/>
          <w:szCs w:val="28"/>
        </w:rPr>
      </w:pPr>
      <w:r w:rsidRPr="00455EC1">
        <w:t xml:space="preserve"> </w:t>
      </w:r>
      <w:r w:rsidR="00455EC1" w:rsidRPr="00455EC1">
        <w:t>ACTA POLONIAE HISTORICA</w:t>
      </w:r>
    </w:p>
    <w:p w:rsidR="005764F2" w:rsidRPr="00455EC1" w:rsidRDefault="005764F2" w:rsidP="00455EC1">
      <w:pPr>
        <w:pStyle w:val="Nagwek1"/>
      </w:pPr>
    </w:p>
    <w:p w:rsidR="005764F2" w:rsidRPr="00455EC1" w:rsidRDefault="005764F2" w:rsidP="005764F2">
      <w:pPr>
        <w:jc w:val="center"/>
        <w:rPr>
          <w:b/>
        </w:rPr>
      </w:pPr>
    </w:p>
    <w:p w:rsidR="00676DB9" w:rsidRPr="00455EC1" w:rsidRDefault="00462930" w:rsidP="00462930">
      <w:pPr>
        <w:jc w:val="center"/>
        <w:rPr>
          <w:rStyle w:val="Tytuksiki"/>
          <w:b w:val="0"/>
          <w:sz w:val="28"/>
          <w:szCs w:val="28"/>
        </w:rPr>
      </w:pPr>
      <w:r w:rsidRPr="00455EC1">
        <w:rPr>
          <w:rStyle w:val="Tytuksiki"/>
          <w:b w:val="0"/>
          <w:sz w:val="28"/>
          <w:szCs w:val="28"/>
        </w:rPr>
        <w:t xml:space="preserve">Oświadczenie </w:t>
      </w:r>
    </w:p>
    <w:p w:rsidR="00462930" w:rsidRPr="00455EC1" w:rsidRDefault="00676DB9" w:rsidP="00462930">
      <w:pPr>
        <w:jc w:val="center"/>
        <w:rPr>
          <w:rStyle w:val="Tytuksiki"/>
          <w:b w:val="0"/>
          <w:sz w:val="28"/>
          <w:szCs w:val="28"/>
        </w:rPr>
      </w:pPr>
      <w:r w:rsidRPr="00455EC1">
        <w:rPr>
          <w:rStyle w:val="Tytuksiki"/>
          <w:b w:val="0"/>
          <w:sz w:val="28"/>
          <w:szCs w:val="28"/>
        </w:rPr>
        <w:t xml:space="preserve">Zapora </w:t>
      </w:r>
      <w:r w:rsidR="00462930" w:rsidRPr="00455EC1">
        <w:rPr>
          <w:rStyle w:val="Tytuksiki"/>
          <w:b w:val="0"/>
          <w:sz w:val="28"/>
          <w:szCs w:val="28"/>
        </w:rPr>
        <w:t>Ghostwriting</w:t>
      </w:r>
    </w:p>
    <w:p w:rsidR="00462930" w:rsidRPr="00455EC1" w:rsidRDefault="00462930" w:rsidP="0046293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62930" w:rsidRPr="00455EC1" w:rsidRDefault="00462930" w:rsidP="00462930">
      <w:pPr>
        <w:ind w:left="284" w:firstLine="424"/>
        <w:jc w:val="both"/>
        <w:rPr>
          <w:sz w:val="24"/>
          <w:szCs w:val="24"/>
        </w:rPr>
      </w:pP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 xml:space="preserve">Oświadczamy, że w artykule pt. 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</w:p>
    <w:p w:rsidR="00462930" w:rsidRPr="00455EC1" w:rsidRDefault="00462930" w:rsidP="00462930">
      <w:pPr>
        <w:jc w:val="both"/>
        <w:rPr>
          <w:sz w:val="24"/>
          <w:szCs w:val="24"/>
        </w:rPr>
      </w:pP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wkład poszczególnych Autorów w powstawanie publikacji był następujący: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</w:p>
    <w:p w:rsidR="00462930" w:rsidRPr="00455EC1" w:rsidRDefault="00462930" w:rsidP="00FB74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EC1">
        <w:rPr>
          <w:sz w:val="24"/>
          <w:szCs w:val="24"/>
        </w:rPr>
        <w:t xml:space="preserve">Opracowanie koncepcji tekstu: 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:rsidR="00FB74AF" w:rsidRPr="00455EC1" w:rsidRDefault="00FB74AF" w:rsidP="00462930">
      <w:pPr>
        <w:jc w:val="both"/>
        <w:rPr>
          <w:sz w:val="24"/>
          <w:szCs w:val="24"/>
        </w:rPr>
      </w:pPr>
    </w:p>
    <w:p w:rsidR="00462930" w:rsidRPr="00455EC1" w:rsidRDefault="00462930" w:rsidP="00FB74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Dobór literatury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</w:p>
    <w:p w:rsidR="00462930" w:rsidRPr="00455EC1" w:rsidRDefault="00462930" w:rsidP="00FB74AF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Redakcja tekstu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  <w:r w:rsidRPr="00455EC1">
        <w:rPr>
          <w:sz w:val="24"/>
          <w:szCs w:val="24"/>
        </w:rPr>
        <w:t>……………………………………………………………………………………………… %</w:t>
      </w:r>
    </w:p>
    <w:p w:rsidR="00462930" w:rsidRPr="00455EC1" w:rsidRDefault="00462930" w:rsidP="00462930">
      <w:pPr>
        <w:jc w:val="both"/>
        <w:rPr>
          <w:sz w:val="24"/>
          <w:szCs w:val="24"/>
        </w:rPr>
      </w:pPr>
    </w:p>
    <w:p w:rsidR="00462930" w:rsidRPr="00455EC1" w:rsidRDefault="00462930" w:rsidP="00462930">
      <w:pPr>
        <w:jc w:val="both"/>
        <w:rPr>
          <w:sz w:val="24"/>
          <w:szCs w:val="24"/>
        </w:rPr>
      </w:pPr>
    </w:p>
    <w:p w:rsidR="005764F2" w:rsidRPr="00455EC1" w:rsidRDefault="005764F2" w:rsidP="00462930">
      <w:pPr>
        <w:spacing w:line="360" w:lineRule="auto"/>
        <w:jc w:val="center"/>
      </w:pPr>
    </w:p>
    <w:sectPr w:rsidR="005764F2" w:rsidRPr="00455EC1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3F" w:rsidRDefault="00972E3F" w:rsidP="006B05DC">
      <w:r>
        <w:separator/>
      </w:r>
    </w:p>
  </w:endnote>
  <w:endnote w:type="continuationSeparator" w:id="0">
    <w:p w:rsidR="00972E3F" w:rsidRDefault="00972E3F" w:rsidP="006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3F" w:rsidRDefault="00972E3F" w:rsidP="006B05DC">
      <w:r>
        <w:separator/>
      </w:r>
    </w:p>
  </w:footnote>
  <w:footnote w:type="continuationSeparator" w:id="0">
    <w:p w:rsidR="00972E3F" w:rsidRDefault="00972E3F" w:rsidP="006B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053BF"/>
    <w:multiLevelType w:val="hybridMultilevel"/>
    <w:tmpl w:val="1FBA92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C5D04"/>
    <w:multiLevelType w:val="hybridMultilevel"/>
    <w:tmpl w:val="5AB2E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2"/>
    <w:rsid w:val="000017DA"/>
    <w:rsid w:val="00060CE3"/>
    <w:rsid w:val="00186D51"/>
    <w:rsid w:val="001A1E7F"/>
    <w:rsid w:val="001F6AC4"/>
    <w:rsid w:val="002E1AD0"/>
    <w:rsid w:val="00332B8E"/>
    <w:rsid w:val="003634DE"/>
    <w:rsid w:val="003E2E71"/>
    <w:rsid w:val="00455EC1"/>
    <w:rsid w:val="00462930"/>
    <w:rsid w:val="004F502A"/>
    <w:rsid w:val="00507316"/>
    <w:rsid w:val="005764F2"/>
    <w:rsid w:val="0058698F"/>
    <w:rsid w:val="005D2DFC"/>
    <w:rsid w:val="005E7C0A"/>
    <w:rsid w:val="00676DB9"/>
    <w:rsid w:val="006A0A99"/>
    <w:rsid w:val="006B05DC"/>
    <w:rsid w:val="006D66DD"/>
    <w:rsid w:val="006D725E"/>
    <w:rsid w:val="006F2DD5"/>
    <w:rsid w:val="007A5E26"/>
    <w:rsid w:val="00801A65"/>
    <w:rsid w:val="00872026"/>
    <w:rsid w:val="008C0FD6"/>
    <w:rsid w:val="008D3C4E"/>
    <w:rsid w:val="008F37C6"/>
    <w:rsid w:val="00914F25"/>
    <w:rsid w:val="009268A4"/>
    <w:rsid w:val="00935FA1"/>
    <w:rsid w:val="00972E3F"/>
    <w:rsid w:val="009938FA"/>
    <w:rsid w:val="009C3864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F50E24"/>
    <w:rsid w:val="00F71D12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67FBDE-30A2-4F95-81EE-C3C20950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4AF"/>
    <w:pPr>
      <w:ind w:left="720"/>
      <w:contextualSpacing/>
    </w:pPr>
  </w:style>
  <w:style w:type="paragraph" w:styleId="Nagwek">
    <w:name w:val="header"/>
    <w:basedOn w:val="Normalny"/>
    <w:link w:val="NagwekZnak"/>
    <w:rsid w:val="006B05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B05DC"/>
  </w:style>
  <w:style w:type="paragraph" w:styleId="Stopka">
    <w:name w:val="footer"/>
    <w:basedOn w:val="Normalny"/>
    <w:link w:val="StopkaZnak"/>
    <w:rsid w:val="006B0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B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www.polityka-bezpieczenstwo.pl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www.polityka-bezpieczenstwo.pl</dc:title>
  <dc:creator>Daniel Boćkowski</dc:creator>
  <cp:keywords>ghostwriting, Polityka i Bezpieczeństwo</cp:keywords>
  <cp:lastModifiedBy>Anna Pomierny-Wąsińska</cp:lastModifiedBy>
  <cp:revision>2</cp:revision>
  <cp:lastPrinted>2012-04-02T21:35:00Z</cp:lastPrinted>
  <dcterms:created xsi:type="dcterms:W3CDTF">2017-06-20T19:26:00Z</dcterms:created>
  <dcterms:modified xsi:type="dcterms:W3CDTF">2017-06-20T19:26:00Z</dcterms:modified>
  <cp:category>redakcja</cp:category>
</cp:coreProperties>
</file>